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9045F5" w:rsidRDefault="00D415E2">
      <w:pPr>
        <w:jc w:val="center"/>
        <w:rPr>
          <w:rFonts w:ascii="Times New Roman" w:hAnsi="Times New Roman" w:cs="Times New Roman"/>
          <w:b/>
          <w:sz w:val="32"/>
        </w:rPr>
      </w:pPr>
      <w:r w:rsidRPr="009045F5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2F98E4FB" w:rsidR="008D2BC8" w:rsidRPr="009045F5" w:rsidRDefault="00D415E2">
      <w:pPr>
        <w:jc w:val="center"/>
        <w:rPr>
          <w:rFonts w:ascii="Times New Roman" w:hAnsi="Times New Roman" w:cs="Times New Roman"/>
          <w:b/>
          <w:sz w:val="30"/>
        </w:rPr>
      </w:pPr>
      <w:r w:rsidRPr="009045F5">
        <w:rPr>
          <w:rFonts w:ascii="Times New Roman" w:hAnsi="Times New Roman" w:cs="Times New Roman"/>
          <w:b/>
          <w:sz w:val="30"/>
        </w:rPr>
        <w:t>Подразделение ИВД</w:t>
      </w:r>
      <w:r w:rsidR="00D214F4" w:rsidRPr="009045F5">
        <w:rPr>
          <w:rFonts w:ascii="Times New Roman" w:hAnsi="Times New Roman" w:cs="Times New Roman"/>
          <w:b/>
          <w:sz w:val="30"/>
        </w:rPr>
        <w:t>ИВО Казань</w:t>
      </w:r>
    </w:p>
    <w:p w14:paraId="3B36F3E0" w14:textId="3C74CCEF" w:rsidR="008D2BC8" w:rsidRPr="009045F5" w:rsidRDefault="00D214F4">
      <w:pPr>
        <w:jc w:val="center"/>
        <w:rPr>
          <w:rFonts w:ascii="Times New Roman" w:hAnsi="Times New Roman" w:cs="Times New Roman"/>
          <w:b/>
          <w:sz w:val="36"/>
        </w:rPr>
      </w:pPr>
      <w:r w:rsidRPr="009045F5">
        <w:rPr>
          <w:rFonts w:ascii="Times New Roman" w:hAnsi="Times New Roman" w:cs="Times New Roman"/>
          <w:b/>
          <w:sz w:val="36"/>
        </w:rPr>
        <w:t>Совет Изначально Вышестоящего Отца</w:t>
      </w:r>
    </w:p>
    <w:p w14:paraId="3B36F3E1" w14:textId="3010A749" w:rsidR="008D2BC8" w:rsidRDefault="00D214F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17.07.2025г.</w:t>
      </w:r>
    </w:p>
    <w:p w14:paraId="279F6E8C" w14:textId="53A232F1" w:rsidR="005B15AF" w:rsidRDefault="005B15AF" w:rsidP="005B15AF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Утверждаю: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Гл</w:t>
      </w:r>
      <w:proofErr w:type="gramStart"/>
      <w:r>
        <w:rPr>
          <w:rFonts w:ascii="Times New Roman" w:hAnsi="Times New Roman" w:cs="Times New Roman"/>
          <w:i/>
          <w:iCs/>
          <w:sz w:val="24"/>
        </w:rPr>
        <w:t>.П</w:t>
      </w:r>
      <w:proofErr w:type="gramEnd"/>
      <w:r>
        <w:rPr>
          <w:rFonts w:ascii="Times New Roman" w:hAnsi="Times New Roman" w:cs="Times New Roman"/>
          <w:i/>
          <w:iCs/>
          <w:sz w:val="24"/>
        </w:rPr>
        <w:t>одр</w:t>
      </w:r>
      <w:proofErr w:type="spellEnd"/>
      <w:r>
        <w:rPr>
          <w:rFonts w:ascii="Times New Roman" w:hAnsi="Times New Roman" w:cs="Times New Roman"/>
          <w:i/>
          <w:iCs/>
          <w:sz w:val="24"/>
        </w:rPr>
        <w:t>. АФ ИВАС КХ 210725</w:t>
      </w:r>
      <w:bookmarkStart w:id="0" w:name="_GoBack"/>
      <w:bookmarkEnd w:id="0"/>
    </w:p>
    <w:p w14:paraId="3B36F3E2" w14:textId="4C2E973F" w:rsidR="008D2BC8" w:rsidRDefault="008D2BC8" w:rsidP="005B15AF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3B36F3E3" w14:textId="77777777" w:rsidR="008D2BC8" w:rsidRDefault="00D415E2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6073320A" w:rsidR="008D2BC8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Наталья А.</w:t>
      </w:r>
    </w:p>
    <w:p w14:paraId="732EAB6C" w14:textId="6670C526" w:rsidR="00D214F4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78E78F48" w14:textId="7F7ED8D0" w:rsidR="00D214F4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4CB2B963" w14:textId="27F73EB0" w:rsidR="00D214F4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К.</w:t>
      </w:r>
    </w:p>
    <w:p w14:paraId="713561D6" w14:textId="3719EC4B" w:rsidR="00D214F4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Б.</w:t>
      </w:r>
    </w:p>
    <w:p w14:paraId="2AE89146" w14:textId="55F03C95" w:rsidR="00D214F4" w:rsidRPr="00D214F4" w:rsidRDefault="00D214F4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6E5F37E5" w14:textId="4A49B540" w:rsidR="00D214F4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38CDCD4C" w14:textId="745C230A" w:rsidR="00D214F4" w:rsidRPr="00D214F4" w:rsidRDefault="00D214F4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54BD11AE" w14:textId="2B86FBD0" w:rsidR="00D214F4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14:paraId="4985C297" w14:textId="25EE09E8" w:rsidR="00D214F4" w:rsidRPr="00D214F4" w:rsidRDefault="00D214F4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0AE59E14" w14:textId="6500A56D" w:rsidR="00D214F4" w:rsidRPr="00D214F4" w:rsidRDefault="00D214F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П.</w:t>
      </w:r>
    </w:p>
    <w:p w14:paraId="0A0460C2" w14:textId="45B0AF75" w:rsidR="00D214F4" w:rsidRPr="00D214F4" w:rsidRDefault="00D214F4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2BB1351" w14:textId="6CAB9A58" w:rsidR="00D214F4" w:rsidRDefault="00D214F4">
      <w:pPr>
        <w:pStyle w:val="a6"/>
        <w:numPr>
          <w:ilvl w:val="0"/>
          <w:numId w:val="4"/>
        </w:numPr>
        <w:jc w:val="both"/>
      </w:pPr>
      <w:r>
        <w:t>Татьяна О.</w:t>
      </w:r>
    </w:p>
    <w:p w14:paraId="235E1DD8" w14:textId="7D4E07DD" w:rsidR="00D214F4" w:rsidRDefault="00D214F4">
      <w:pPr>
        <w:pStyle w:val="a6"/>
        <w:numPr>
          <w:ilvl w:val="0"/>
          <w:numId w:val="4"/>
        </w:numPr>
        <w:jc w:val="both"/>
      </w:pPr>
      <w:proofErr w:type="spellStart"/>
      <w:r>
        <w:t>Энзе</w:t>
      </w:r>
      <w:proofErr w:type="spellEnd"/>
      <w:r>
        <w:t xml:space="preserve"> А.</w:t>
      </w:r>
    </w:p>
    <w:p w14:paraId="35FE7151" w14:textId="5F950906" w:rsidR="00D214F4" w:rsidRDefault="00D214F4">
      <w:pPr>
        <w:pStyle w:val="a6"/>
        <w:numPr>
          <w:ilvl w:val="0"/>
          <w:numId w:val="4"/>
        </w:numPr>
        <w:jc w:val="both"/>
      </w:pPr>
      <w:r>
        <w:t>Яна А.</w:t>
      </w:r>
    </w:p>
    <w:p w14:paraId="49912068" w14:textId="5A059954" w:rsidR="00D214F4" w:rsidRDefault="00D214F4">
      <w:pPr>
        <w:pStyle w:val="a6"/>
        <w:numPr>
          <w:ilvl w:val="0"/>
          <w:numId w:val="4"/>
        </w:numPr>
        <w:jc w:val="both"/>
      </w:pPr>
      <w:r>
        <w:t>Эльвира Х.</w:t>
      </w:r>
    </w:p>
    <w:p w14:paraId="0667DFE9" w14:textId="4F6BB46F" w:rsidR="00D214F4" w:rsidRDefault="00D214F4">
      <w:pPr>
        <w:pStyle w:val="a6"/>
        <w:numPr>
          <w:ilvl w:val="0"/>
          <w:numId w:val="4"/>
        </w:numPr>
        <w:jc w:val="both"/>
      </w:pPr>
      <w:r>
        <w:t>Светлана П.</w:t>
      </w:r>
    </w:p>
    <w:p w14:paraId="4CC8D3A1" w14:textId="076EB06B" w:rsidR="00D214F4" w:rsidRDefault="00D214F4">
      <w:pPr>
        <w:pStyle w:val="a6"/>
        <w:numPr>
          <w:ilvl w:val="0"/>
          <w:numId w:val="4"/>
        </w:numPr>
        <w:jc w:val="both"/>
      </w:pPr>
      <w:r>
        <w:t>Светлана М.</w:t>
      </w:r>
    </w:p>
    <w:p w14:paraId="13D25760" w14:textId="1C652E04" w:rsidR="00D214F4" w:rsidRDefault="00D214F4">
      <w:pPr>
        <w:pStyle w:val="a6"/>
        <w:numPr>
          <w:ilvl w:val="0"/>
          <w:numId w:val="4"/>
        </w:numPr>
        <w:jc w:val="both"/>
      </w:pPr>
      <w:r>
        <w:t>Алевтина Л.</w:t>
      </w:r>
    </w:p>
    <w:p w14:paraId="3B36F3E5" w14:textId="1C60D08D" w:rsidR="008D2BC8" w:rsidRDefault="00D214F4" w:rsidP="00D214F4">
      <w:pPr>
        <w:pStyle w:val="a6"/>
        <w:numPr>
          <w:ilvl w:val="0"/>
          <w:numId w:val="4"/>
        </w:numPr>
        <w:jc w:val="both"/>
      </w:pPr>
      <w:proofErr w:type="spellStart"/>
      <w:r>
        <w:t>Альфия</w:t>
      </w:r>
      <w:proofErr w:type="spellEnd"/>
      <w:r>
        <w:t xml:space="preserve"> Х.</w:t>
      </w:r>
    </w:p>
    <w:p w14:paraId="3B36F3E9" w14:textId="77777777" w:rsidR="008D2BC8" w:rsidRDefault="00D415E2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2E2DA926" w:rsidR="008D2BC8" w:rsidRDefault="00D214F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Вхождение в Совет ИВО. Преображение стяжаниями 117-го (Казань), 119-го (Москва) Синтезов ИВО.</w:t>
      </w:r>
    </w:p>
    <w:p w14:paraId="3B36F3EB" w14:textId="1A5CAB84" w:rsidR="008D2BC8" w:rsidRPr="00D214F4" w:rsidRDefault="00D214F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Порядок подготовки 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-Полномочных к мероприятиям ИВДИВО. (Советы, занятия, съезды).</w:t>
      </w:r>
    </w:p>
    <w:p w14:paraId="7C4912A1" w14:textId="69851DEB" w:rsidR="00D214F4" w:rsidRPr="00D214F4" w:rsidRDefault="00D214F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Подготовка к Съезду ИВДИВО 2025-го года. Доклад подразделения.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Дело подразделения: перевод книг Парадигм на тюркские (татарский) языки.</w:t>
      </w:r>
      <w:proofErr w:type="gramEnd"/>
    </w:p>
    <w:p w14:paraId="2566883C" w14:textId="7A54628B" w:rsidR="00D214F4" w:rsidRPr="00D214F4" w:rsidRDefault="00D214F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Вхождение в утверждённый командный и индивидуальный Огонь Фа. Фиксация Огня Фа на территории служения, в Ядра Частей и ИВДИВО граждан, проживающих на территории подразделения.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утверждённой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«Пламенное Синтез Могущество жизненностью каждого».</w:t>
      </w:r>
    </w:p>
    <w:p w14:paraId="6DB2AAEE" w14:textId="018A9775" w:rsidR="00D214F4" w:rsidRPr="0052166E" w:rsidRDefault="00D214F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Стяжание Воли ИВО в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пятым миром ИВО и стяжание 81921-го фрагмента Воли ИВО 81921-го архетипа ИВДИВО</w:t>
      </w:r>
      <w:r w:rsidR="0052166E">
        <w:rPr>
          <w:rFonts w:ascii="Times New Roman" w:hAnsi="Times New Roman" w:cs="Times New Roman"/>
          <w:color w:val="000000"/>
          <w:sz w:val="24"/>
        </w:rPr>
        <w:t>.</w:t>
      </w:r>
    </w:p>
    <w:p w14:paraId="3658A3A4" w14:textId="60E00A42" w:rsidR="0052166E" w:rsidRPr="0052166E" w:rsidRDefault="0052166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38-ми архетипов ИВДИВО (119 СИ ИВО Москва).</w:t>
      </w:r>
    </w:p>
    <w:p w14:paraId="7AE93D42" w14:textId="5D637B9A" w:rsidR="0052166E" w:rsidRPr="0052166E" w:rsidRDefault="0052166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Отчет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за июнь месяц 2025-го года.</w:t>
      </w:r>
    </w:p>
    <w:p w14:paraId="0FA58EC9" w14:textId="7F3D0E12" w:rsidR="0052166E" w:rsidRDefault="0052166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Вопросы: Сбор команды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устремлённых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 1-й курс Синтеза.  Начало Академического Синтеза (первые парные выходные декабря месяца 2025 года).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D415E2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14:paraId="3B36F3EE" w14:textId="44025F6A" w:rsidR="008D2BC8" w:rsidRDefault="0052166E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Практику Зова, практику Магнита на сбор команды первого курса исполнять всем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-Полномочным подразделения.</w:t>
      </w:r>
    </w:p>
    <w:p w14:paraId="3B36F3EF" w14:textId="2A1343B2" w:rsidR="008D2BC8" w:rsidRDefault="008D2BC8" w:rsidP="0052166E">
      <w:pPr>
        <w:pStyle w:val="a6"/>
        <w:jc w:val="both"/>
      </w:pP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 w14:textId="77777777" w:rsidR="008D2BC8" w:rsidRDefault="00D415E2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 w14:textId="025C1EFA" w:rsidR="008D2BC8" w:rsidRDefault="0052166E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 было.</w:t>
      </w:r>
    </w:p>
    <w:p w14:paraId="3B36F3F3" w14:textId="231D10E6" w:rsidR="008D2BC8" w:rsidRDefault="008D2BC8" w:rsidP="0052166E">
      <w:pPr>
        <w:pStyle w:val="a6"/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D415E2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04EFF6B9" w:rsidR="008D2BC8" w:rsidRDefault="00D415E2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</w:t>
      </w:r>
      <w:r w:rsidR="0052166E">
        <w:rPr>
          <w:rFonts w:ascii="Times New Roman" w:hAnsi="Times New Roman" w:cs="Times New Roman"/>
          <w:color w:val="000000"/>
          <w:sz w:val="24"/>
        </w:rPr>
        <w:t xml:space="preserve">Съезд ИВДИВО. </w:t>
      </w:r>
      <w:r>
        <w:rPr>
          <w:rFonts w:ascii="Times New Roman" w:hAnsi="Times New Roman" w:cs="Times New Roman"/>
          <w:color w:val="000000"/>
          <w:sz w:val="24"/>
        </w:rPr>
        <w:t xml:space="preserve">Ключевое слово 2. </w:t>
      </w:r>
      <w:r w:rsidR="0052166E">
        <w:rPr>
          <w:rFonts w:ascii="Times New Roman" w:hAnsi="Times New Roman" w:cs="Times New Roman"/>
          <w:color w:val="000000"/>
          <w:sz w:val="24"/>
        </w:rPr>
        <w:t xml:space="preserve">Курсы Синтеза. 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4E98C547" w:rsidR="008D2BC8" w:rsidRDefault="0052166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протокольного Синтеза Татьяна О.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52166E"/>
    <w:rsid w:val="005B15AF"/>
    <w:rsid w:val="0076742B"/>
    <w:rsid w:val="008D2BC8"/>
    <w:rsid w:val="009045F5"/>
    <w:rsid w:val="00D214F4"/>
    <w:rsid w:val="00D415E2"/>
    <w:rsid w:val="00E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2025-07-21T12:58:00Z</dcterms:created>
  <dcterms:modified xsi:type="dcterms:W3CDTF">2025-07-21T12:58:00Z</dcterms:modified>
  <dc:language>en-US</dc:language>
</cp:coreProperties>
</file>